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E3" w:rsidRPr="00407FA0" w:rsidRDefault="003D23E3" w:rsidP="003D23E3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3D23E3" w:rsidRPr="003D23E3" w:rsidRDefault="003D23E3" w:rsidP="003D23E3">
      <w:pPr>
        <w:jc w:val="center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3D23E3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Методика оценивания выполнения теоретических заданий</w:t>
      </w:r>
    </w:p>
    <w:p w:rsidR="003D23E3" w:rsidRPr="003D23E3" w:rsidRDefault="003D23E3" w:rsidP="003D23E3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23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Теоретическая часть</w:t>
      </w: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07FA0">
        <w:rPr>
          <w:rFonts w:ascii="Times New Roman" w:eastAsia="Times New Roman" w:hAnsi="Times New Roman" w:cs="Times New Roman"/>
          <w:b/>
          <w:bCs/>
          <w:caps/>
          <w:sz w:val="24"/>
          <w:szCs w:val="24"/>
          <w:shd w:val="clear" w:color="auto" w:fill="FFFFFF"/>
        </w:rPr>
        <w:t>Задание</w:t>
      </w:r>
      <w:r w:rsidRPr="00407FA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1. </w:t>
      </w: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407FA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Одной из классификаций чрезвычайных ситуаций природного характера является классификация по природе возникновения. Соотнесите природное явление и характер его происхождения, соединив их стрелочками.  </w:t>
      </w: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</w:p>
    <w:tbl>
      <w:tblPr>
        <w:tblStyle w:val="a3"/>
        <w:tblW w:w="9593" w:type="dxa"/>
        <w:tblLook w:val="04A0" w:firstRow="1" w:lastRow="0" w:firstColumn="1" w:lastColumn="0" w:noHBand="0" w:noVBand="1"/>
      </w:tblPr>
      <w:tblGrid>
        <w:gridCol w:w="3789"/>
        <w:gridCol w:w="1981"/>
        <w:gridCol w:w="3823"/>
      </w:tblGrid>
      <w:tr w:rsidR="003D23E3" w:rsidRPr="00407FA0" w:rsidTr="009E0CB2">
        <w:trPr>
          <w:trHeight w:val="248"/>
        </w:trPr>
        <w:tc>
          <w:tcPr>
            <w:tcW w:w="3789" w:type="dxa"/>
            <w:tcBorders>
              <w:right w:val="single" w:sz="4" w:space="0" w:color="auto"/>
            </w:tcBorders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iCs/>
                <w:kern w:val="28"/>
                <w:sz w:val="24"/>
                <w:szCs w:val="24"/>
                <w:lang w:eastAsia="ru-RU"/>
              </w:rPr>
              <w:t>Природное явление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23E3" w:rsidRPr="00407FA0" w:rsidRDefault="003D23E3" w:rsidP="009E0CB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iCs/>
                <w:kern w:val="28"/>
                <w:sz w:val="24"/>
                <w:szCs w:val="24"/>
                <w:lang w:eastAsia="ru-RU"/>
              </w:rPr>
              <w:t>Характер происхождения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1. Землетрясение, </w:t>
            </w:r>
          </w:p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извержение вулкана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А. Метеорологический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2. Оползень, обвал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Б. Геофизический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3. Ураган, смерч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В. Гидрологический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4. Падение метеоритов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 Геологический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5. Половодье, наводнение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Д. Космический</w:t>
            </w:r>
          </w:p>
        </w:tc>
      </w:tr>
      <w:tr w:rsidR="003D23E3" w:rsidRPr="00407FA0" w:rsidTr="009E0CB2">
        <w:trPr>
          <w:trHeight w:val="505"/>
        </w:trPr>
        <w:tc>
          <w:tcPr>
            <w:tcW w:w="3789" w:type="dxa"/>
            <w:tcBorders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6. Лесной пожар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3E3" w:rsidRPr="00407FA0" w:rsidRDefault="003D23E3" w:rsidP="009E0CB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3D23E3" w:rsidRPr="00407FA0" w:rsidRDefault="003D23E3" w:rsidP="009E0C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07FA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Е. Биологический</w:t>
            </w:r>
          </w:p>
        </w:tc>
      </w:tr>
    </w:tbl>
    <w:p w:rsidR="003D23E3" w:rsidRPr="00407FA0" w:rsidRDefault="003D23E3" w:rsidP="003D2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74"/>
        <w:gridCol w:w="1074"/>
        <w:gridCol w:w="1075"/>
        <w:gridCol w:w="1074"/>
        <w:gridCol w:w="1074"/>
        <w:gridCol w:w="1075"/>
      </w:tblGrid>
      <w:tr w:rsidR="003D23E3" w:rsidRPr="00407FA0" w:rsidTr="009E0CB2">
        <w:trPr>
          <w:trHeight w:val="260"/>
          <w:jc w:val="center"/>
        </w:trPr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075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075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3D23E3" w:rsidRPr="00407FA0" w:rsidTr="009E0CB2">
        <w:trPr>
          <w:trHeight w:val="260"/>
          <w:jc w:val="center"/>
        </w:trPr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Б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Г</w:t>
            </w:r>
          </w:p>
        </w:tc>
        <w:tc>
          <w:tcPr>
            <w:tcW w:w="1075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А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Д</w:t>
            </w:r>
          </w:p>
        </w:tc>
        <w:tc>
          <w:tcPr>
            <w:tcW w:w="1074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В</w:t>
            </w:r>
          </w:p>
        </w:tc>
        <w:tc>
          <w:tcPr>
            <w:tcW w:w="1075" w:type="dxa"/>
            <w:vAlign w:val="center"/>
          </w:tcPr>
          <w:p w:rsidR="003D23E3" w:rsidRPr="00407FA0" w:rsidRDefault="003D23E3" w:rsidP="009E0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</w:pPr>
            <w:r w:rsidRPr="00407F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shd w:val="clear" w:color="auto" w:fill="FFFFFF"/>
                <w:lang w:eastAsia="ru-RU"/>
              </w:rPr>
              <w:t>Е</w:t>
            </w:r>
          </w:p>
        </w:tc>
      </w:tr>
    </w:tbl>
    <w:p w:rsidR="003D23E3" w:rsidRPr="00407FA0" w:rsidRDefault="003D23E3" w:rsidP="003D2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eastAsia="ru-RU"/>
        </w:rPr>
        <w:t xml:space="preserve">Оценка задания. 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407FA0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eastAsia="ru-RU"/>
        </w:rPr>
        <w:t>12 баллов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,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 при этом: за каждый правильный ответ начисляется по 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2 балла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 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>при отсутствии правильных ответов баллы не начисляются.</w:t>
      </w: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ЗАДАНИЕ 2. 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Произошла авария на атомной электростанции (АЭС), вы находитесь дома. Перечислите Ваши действия.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Ответ:</w:t>
      </w: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При аварии на радиационно-опасном объекте и угрозе радиоактивного загрязнения местности следует: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1. включить радио (телевизор) и прослушать сообщение;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2. закрыть окна и двери, провести герметизацию помещения;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 защитить продукты питания и сделать запас воды;</w:t>
      </w:r>
    </w:p>
    <w:p w:rsidR="003D23E3" w:rsidRPr="00407FA0" w:rsidRDefault="003D23E3" w:rsidP="003D23E3">
      <w:pPr>
        <w:tabs>
          <w:tab w:val="center" w:pos="5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 провести йодную профилактику;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5. держать включенным радио (телевизор) и ждать дальнейших указаний.</w:t>
      </w:r>
    </w:p>
    <w:p w:rsidR="003D23E3" w:rsidRPr="00407FA0" w:rsidRDefault="003D23E3" w:rsidP="003D23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eastAsia="ru-RU"/>
        </w:rPr>
        <w:t xml:space="preserve">Оценка задания. 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407FA0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eastAsia="ru-RU"/>
        </w:rPr>
        <w:t>10 баллов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,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 при этом: за каждый правильный ответ начисляется по 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2 балла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>; при отсутствии правильных ответов баллы не начисляются</w:t>
      </w:r>
    </w:p>
    <w:p w:rsidR="003D23E3" w:rsidRPr="00407FA0" w:rsidRDefault="003D23E3" w:rsidP="003D23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3E3" w:rsidRPr="00407FA0" w:rsidRDefault="003D23E3" w:rsidP="000275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7FA0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</w:p>
    <w:p w:rsidR="003D23E3" w:rsidRPr="00407FA0" w:rsidRDefault="003D23E3" w:rsidP="003D23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FA0">
        <w:rPr>
          <w:rFonts w:ascii="Times New Roman" w:eastAsia="Calibri" w:hAnsi="Times New Roman" w:cs="Times New Roman"/>
          <w:sz w:val="24"/>
          <w:szCs w:val="24"/>
        </w:rPr>
        <w:t xml:space="preserve">Вставьте в текст «Гигиена» пропущенные термины из предложенного списка, а затем запишите получившуюся последовательность цифр выбранных ответов в приведённую ниже таблицу. </w:t>
      </w:r>
    </w:p>
    <w:p w:rsidR="003D23E3" w:rsidRPr="00407FA0" w:rsidRDefault="003D23E3" w:rsidP="003D23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</w:pPr>
      <w:r w:rsidRPr="00407FA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Гигиена</w:t>
      </w:r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(</w:t>
      </w:r>
      <w:hyperlink r:id="rId8" w:tooltip="Греческий язык" w:history="1">
        <w:r w:rsidRPr="00407FA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греч.</w:t>
        </w:r>
      </w:hyperlink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l-GR"/>
        </w:rPr>
        <w:t>hygieinós</w:t>
      </w:r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здоровый) — раздел __________</w:t>
      </w:r>
      <w:hyperlink r:id="rId9" w:tooltip="Медицина" w:history="1">
        <w:r w:rsidRPr="00407FA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(А)</w:t>
        </w:r>
      </w:hyperlink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изучающий влияние условий жизни и труда на __________</w:t>
      </w:r>
      <w:r w:rsidRPr="00407FA0">
        <w:rPr>
          <w:rFonts w:ascii="Times New Roman" w:eastAsia="Calibri" w:hAnsi="Times New Roman" w:cs="Times New Roman"/>
          <w:sz w:val="24"/>
          <w:szCs w:val="24"/>
        </w:rPr>
        <w:t xml:space="preserve"> (Б) </w:t>
      </w:r>
      <w:r w:rsidRPr="00407F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человека и разрабатывающий меры, направленные на предупреждение __________ (В), обеспечение оптимальных условий существования, __________ (Г) здоровья и __________ (Д) жизни.</w:t>
      </w:r>
    </w:p>
    <w:p w:rsidR="003D23E3" w:rsidRPr="00407FA0" w:rsidRDefault="003D23E3" w:rsidP="003D2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23E3" w:rsidRPr="00407FA0" w:rsidRDefault="003D23E3" w:rsidP="003D23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7F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Перечень терминов: </w:t>
      </w:r>
    </w:p>
    <w:p w:rsidR="003D23E3" w:rsidRPr="0002758D" w:rsidRDefault="0002758D" w:rsidP="0002758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3D23E3" w:rsidRPr="0002758D">
        <w:rPr>
          <w:rFonts w:ascii="Times New Roman" w:eastAsia="Calibri" w:hAnsi="Times New Roman" w:cs="Times New Roman"/>
          <w:sz w:val="24"/>
          <w:szCs w:val="24"/>
        </w:rPr>
        <w:t xml:space="preserve">заболевания; </w:t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3D23E3" w:rsidRPr="0002758D">
        <w:rPr>
          <w:rFonts w:ascii="Times New Roman" w:eastAsia="Calibri" w:hAnsi="Times New Roman" w:cs="Times New Roman"/>
          <w:sz w:val="24"/>
          <w:szCs w:val="24"/>
        </w:rPr>
        <w:t xml:space="preserve">здоровье; </w:t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D23E3" w:rsidRPr="0002758D">
        <w:rPr>
          <w:rFonts w:ascii="Times New Roman" w:eastAsia="Calibri" w:hAnsi="Times New Roman" w:cs="Times New Roman"/>
          <w:sz w:val="24"/>
          <w:szCs w:val="24"/>
        </w:rPr>
        <w:t xml:space="preserve">культура; </w:t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 w:rsidRPr="0002758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3D23E3" w:rsidRPr="0002758D">
        <w:rPr>
          <w:rFonts w:ascii="Times New Roman" w:eastAsia="Calibri" w:hAnsi="Times New Roman" w:cs="Times New Roman"/>
          <w:sz w:val="24"/>
          <w:szCs w:val="24"/>
        </w:rPr>
        <w:t xml:space="preserve">медицина; </w:t>
      </w:r>
    </w:p>
    <w:p w:rsidR="003D23E3" w:rsidRPr="00407FA0" w:rsidRDefault="0002758D" w:rsidP="0002758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 xml:space="preserve">мозг;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6. п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>родление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7. 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 xml:space="preserve">профилактика;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8. 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 xml:space="preserve">сохранение; </w:t>
      </w:r>
    </w:p>
    <w:p w:rsidR="003D23E3" w:rsidRPr="00407FA0" w:rsidRDefault="0002758D" w:rsidP="0002758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>укрепление;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10. </w:t>
      </w:r>
      <w:r w:rsidR="003D23E3" w:rsidRPr="00407FA0">
        <w:rPr>
          <w:rFonts w:ascii="Times New Roman" w:eastAsia="Calibri" w:hAnsi="Times New Roman" w:cs="Times New Roman"/>
          <w:sz w:val="24"/>
          <w:szCs w:val="24"/>
        </w:rPr>
        <w:t>чувства.</w:t>
      </w:r>
    </w:p>
    <w:p w:rsidR="003D23E3" w:rsidRPr="00407FA0" w:rsidRDefault="003D23E3" w:rsidP="003D2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052"/>
        <w:gridCol w:w="1052"/>
        <w:gridCol w:w="1052"/>
        <w:gridCol w:w="1052"/>
        <w:gridCol w:w="1053"/>
      </w:tblGrid>
      <w:tr w:rsidR="003D23E3" w:rsidRPr="00407FA0" w:rsidTr="009E0CB2">
        <w:trPr>
          <w:trHeight w:val="272"/>
          <w:jc w:val="center"/>
        </w:trPr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53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3D23E3" w:rsidRPr="00407FA0" w:rsidTr="009E0CB2">
        <w:trPr>
          <w:trHeight w:val="272"/>
          <w:jc w:val="center"/>
        </w:trPr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2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3" w:type="dxa"/>
          </w:tcPr>
          <w:p w:rsidR="003D23E3" w:rsidRPr="00407FA0" w:rsidRDefault="003D23E3" w:rsidP="009E0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3D23E3" w:rsidRPr="00407FA0" w:rsidRDefault="003D23E3" w:rsidP="003D23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23E3" w:rsidRPr="00407FA0" w:rsidRDefault="003D23E3" w:rsidP="003D23E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eastAsia="ru-RU"/>
        </w:rPr>
        <w:t xml:space="preserve">Оценка задания. 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407FA0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eastAsia="ru-RU"/>
        </w:rPr>
        <w:t>10 баллов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,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 при этом: за каждый правильный ответ начисляется по 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2 балла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>;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ab/>
        <w:t>при отсутствии правильных ответов баллы не начисляются.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407FA0">
        <w:rPr>
          <w:rFonts w:ascii="Times New Roman" w:eastAsia="Calibri" w:hAnsi="Times New Roman" w:cs="Arial"/>
          <w:b/>
          <w:spacing w:val="-6"/>
          <w:sz w:val="24"/>
          <w:szCs w:val="24"/>
          <w:lang w:eastAsia="ru-RU"/>
        </w:rPr>
        <w:t xml:space="preserve">ЗАДАНИЕ 4. Вы сели в автобус, и увидели под задним </w:t>
      </w:r>
      <w:proofErr w:type="gramStart"/>
      <w:r w:rsidRPr="00407FA0">
        <w:rPr>
          <w:rFonts w:ascii="Times New Roman" w:eastAsia="Calibri" w:hAnsi="Times New Roman" w:cs="Arial"/>
          <w:b/>
          <w:spacing w:val="-6"/>
          <w:sz w:val="24"/>
          <w:szCs w:val="24"/>
          <w:lang w:eastAsia="ru-RU"/>
        </w:rPr>
        <w:t>сиден</w:t>
      </w:r>
      <w:r w:rsidR="0002758D">
        <w:rPr>
          <w:rFonts w:ascii="Times New Roman" w:eastAsia="Calibri" w:hAnsi="Times New Roman" w:cs="Arial"/>
          <w:b/>
          <w:spacing w:val="-6"/>
          <w:sz w:val="24"/>
          <w:szCs w:val="24"/>
          <w:lang w:eastAsia="ru-RU"/>
        </w:rPr>
        <w:t>ь</w:t>
      </w:r>
      <w:r w:rsidRPr="00407FA0">
        <w:rPr>
          <w:rFonts w:ascii="Times New Roman" w:eastAsia="Calibri" w:hAnsi="Times New Roman" w:cs="Arial"/>
          <w:b/>
          <w:spacing w:val="-6"/>
          <w:sz w:val="24"/>
          <w:szCs w:val="24"/>
          <w:lang w:eastAsia="ru-RU"/>
        </w:rPr>
        <w:t>ем</w:t>
      </w:r>
      <w:proofErr w:type="gramEnd"/>
      <w:r w:rsidRPr="00407FA0">
        <w:rPr>
          <w:rFonts w:ascii="Times New Roman" w:eastAsia="Calibri" w:hAnsi="Times New Roman" w:cs="Arial"/>
          <w:b/>
          <w:sz w:val="24"/>
          <w:szCs w:val="24"/>
          <w:lang w:eastAsia="ru-RU"/>
        </w:rPr>
        <w:t xml:space="preserve"> оставленную кем-то сумку</w:t>
      </w:r>
      <w:r w:rsidRPr="00407FA0">
        <w:rPr>
          <w:rFonts w:ascii="Times New Roman" w:eastAsia="Calibri" w:hAnsi="Times New Roman" w:cs="Arial"/>
          <w:b/>
          <w:spacing w:val="-20"/>
          <w:sz w:val="24"/>
          <w:szCs w:val="24"/>
          <w:lang w:eastAsia="ru-RU"/>
        </w:rPr>
        <w:t xml:space="preserve">.  </w:t>
      </w:r>
      <w:r w:rsidRPr="00407FA0">
        <w:rPr>
          <w:rFonts w:ascii="Times New Roman" w:eastAsia="Calibri" w:hAnsi="Times New Roman" w:cs="Arial"/>
          <w:b/>
          <w:sz w:val="24"/>
          <w:szCs w:val="24"/>
          <w:lang w:eastAsia="ru-RU"/>
        </w:rPr>
        <w:t>Ваши действия:</w:t>
      </w:r>
    </w:p>
    <w:p w:rsidR="003D23E3" w:rsidRPr="00407FA0" w:rsidRDefault="003D23E3" w:rsidP="003D23E3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Cs/>
          <w:i/>
          <w:iCs/>
          <w:sz w:val="24"/>
          <w:szCs w:val="24"/>
          <w:lang w:eastAsia="ru-RU"/>
        </w:rPr>
      </w:pPr>
      <w:r w:rsidRPr="00407FA0">
        <w:rPr>
          <w:rFonts w:ascii="Times New Roman" w:eastAsia="Calibri" w:hAnsi="Times New Roman" w:cs="Arial"/>
          <w:spacing w:val="20"/>
          <w:sz w:val="24"/>
          <w:szCs w:val="24"/>
          <w:lang w:eastAsia="ru-RU"/>
        </w:rPr>
        <w:t>Ответ.</w:t>
      </w:r>
      <w:r w:rsidRPr="00407FA0">
        <w:rPr>
          <w:rFonts w:ascii="Times New Roman" w:eastAsia="Calibri" w:hAnsi="Times New Roman" w:cs="Arial"/>
          <w:iCs/>
          <w:spacing w:val="-12"/>
          <w:sz w:val="24"/>
          <w:szCs w:val="24"/>
          <w:lang w:eastAsia="ru-RU"/>
        </w:rPr>
        <w:t xml:space="preserve"> </w:t>
      </w:r>
      <w:r w:rsidRPr="00407FA0">
        <w:rPr>
          <w:rFonts w:ascii="Times New Roman" w:eastAsia="Calibri" w:hAnsi="Times New Roman" w:cs="Arial"/>
          <w:iCs/>
          <w:sz w:val="24"/>
          <w:szCs w:val="24"/>
          <w:lang w:eastAsia="ru-RU"/>
        </w:rPr>
        <w:t>Опросить пассажиров. Если хозяин не установлен, немедленно сообщить об этом водителю. Кроме того:</w:t>
      </w:r>
    </w:p>
    <w:p w:rsidR="003D23E3" w:rsidRPr="00407FA0" w:rsidRDefault="003D23E3" w:rsidP="003D23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iCs/>
          <w:sz w:val="24"/>
          <w:szCs w:val="24"/>
          <w:lang w:eastAsia="ru-RU"/>
        </w:rPr>
      </w:pPr>
      <w:r w:rsidRPr="00407FA0">
        <w:rPr>
          <w:rFonts w:ascii="Times New Roman" w:eastAsia="Calibri" w:hAnsi="Times New Roman" w:cs="Arial"/>
          <w:iCs/>
          <w:sz w:val="24"/>
          <w:szCs w:val="24"/>
          <w:lang w:eastAsia="ru-RU"/>
        </w:rPr>
        <w:t>не подходить к сумке, не трогать, не вскрывать и не передвигать её;</w:t>
      </w:r>
    </w:p>
    <w:p w:rsidR="003D23E3" w:rsidRPr="00407FA0" w:rsidRDefault="003D23E3" w:rsidP="003D23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запомните время её обнаружения; </w:t>
      </w:r>
    </w:p>
    <w:p w:rsidR="003D23E3" w:rsidRPr="00407FA0" w:rsidRDefault="003D23E3" w:rsidP="003D23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предупредить пассажиров, чтобы они отошли как можно дальше от сумки;</w:t>
      </w:r>
    </w:p>
    <w:p w:rsidR="00407FA0" w:rsidRPr="00407FA0" w:rsidRDefault="003D23E3" w:rsidP="003D23E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предпринимать самостоятельно никаких действий</w:t>
      </w:r>
    </w:p>
    <w:p w:rsidR="003D23E3" w:rsidRPr="00407FA0" w:rsidRDefault="003D23E3" w:rsidP="003D23E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eastAsia="ru-RU"/>
        </w:rPr>
        <w:t xml:space="preserve">Оценка задания. 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407FA0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eastAsia="ru-RU"/>
        </w:rPr>
        <w:t>8 баллов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,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 xml:space="preserve"> при этом: за каждый правильный ответ начисляется по </w:t>
      </w:r>
      <w:r w:rsidRPr="00407FA0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eastAsia="ru-RU"/>
        </w:rPr>
        <w:t>2 балла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>;</w:t>
      </w:r>
      <w:r w:rsidRPr="00407FA0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  <w:tab/>
        <w:t>при отсутствии правильных ответов баллы не начисляются.</w:t>
      </w:r>
    </w:p>
    <w:p w:rsidR="003D23E3" w:rsidRPr="00407FA0" w:rsidRDefault="003D23E3" w:rsidP="003D23E3">
      <w:pPr>
        <w:spacing w:after="0" w:line="0" w:lineRule="atLeast"/>
        <w:ind w:left="122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07F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Таблица ответов на тестовые задания теоретического тура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2440"/>
        <w:gridCol w:w="2460"/>
        <w:gridCol w:w="2440"/>
      </w:tblGrid>
      <w:tr w:rsidR="003D23E3" w:rsidRPr="00407FA0" w:rsidTr="009E0CB2">
        <w:trPr>
          <w:trHeight w:val="33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3D23E3" w:rsidRPr="00407FA0" w:rsidTr="009E0CB2">
        <w:trPr>
          <w:trHeight w:val="314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3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3" w:lineRule="exact"/>
              <w:jc w:val="center"/>
              <w:rPr>
                <w:rFonts w:ascii="Times New Roman" w:eastAsia="Times New Roman" w:hAnsi="Times New Roman" w:cs="Arial"/>
                <w:b/>
                <w:w w:val="92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 xml:space="preserve">а, </w:t>
            </w:r>
            <w:proofErr w:type="gramStart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w w:val="97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а, в</w:t>
            </w:r>
          </w:p>
        </w:tc>
      </w:tr>
      <w:tr w:rsidR="003D23E3" w:rsidRPr="00407FA0" w:rsidTr="009E0CB2">
        <w:trPr>
          <w:trHeight w:val="31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w w:val="97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 xml:space="preserve">а, </w:t>
            </w:r>
            <w:proofErr w:type="gramStart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в, д</w:t>
            </w:r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 xml:space="preserve">а, </w:t>
            </w:r>
            <w:proofErr w:type="gramStart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3D23E3" w:rsidRPr="00407FA0" w:rsidTr="009E0CB2">
        <w:trPr>
          <w:trHeight w:val="31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w w:val="86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86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 xml:space="preserve">а, </w:t>
            </w:r>
            <w:proofErr w:type="gramStart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3D23E3" w:rsidRPr="00407FA0" w:rsidTr="009E0CB2">
        <w:trPr>
          <w:trHeight w:val="31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0" w:lineRule="exact"/>
              <w:jc w:val="center"/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</w:pPr>
            <w:proofErr w:type="gramStart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б</w:t>
            </w:r>
            <w:proofErr w:type="gramEnd"/>
            <w:r w:rsidRPr="00407FA0">
              <w:rPr>
                <w:rFonts w:ascii="Times New Roman" w:eastAsia="Times New Roman" w:hAnsi="Times New Roman" w:cs="Arial"/>
                <w:w w:val="98"/>
                <w:sz w:val="24"/>
                <w:szCs w:val="24"/>
                <w:lang w:eastAsia="ru-RU"/>
              </w:rPr>
              <w:t>, д</w:t>
            </w:r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а, в</w:t>
            </w:r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w w:val="86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w w:val="86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а, в</w:t>
            </w:r>
          </w:p>
        </w:tc>
      </w:tr>
      <w:tr w:rsidR="003D23E3" w:rsidRPr="00407FA0" w:rsidTr="009E0CB2">
        <w:trPr>
          <w:trHeight w:val="3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07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23E3" w:rsidRPr="00407FA0" w:rsidRDefault="003D23E3" w:rsidP="009E0CB2">
            <w:pPr>
              <w:spacing w:after="0" w:line="311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б, </w:t>
            </w:r>
            <w:proofErr w:type="gramStart"/>
            <w:r w:rsidRPr="00407FA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</w:tbl>
    <w:p w:rsidR="003D23E3" w:rsidRPr="00407FA0" w:rsidRDefault="003D23E3" w:rsidP="003D23E3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3D23E3" w:rsidRPr="00407FA0" w:rsidRDefault="003D23E3" w:rsidP="003D23E3">
      <w:pPr>
        <w:spacing w:after="0" w:line="239" w:lineRule="auto"/>
        <w:ind w:left="652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3D23E3" w:rsidRPr="003D23E3" w:rsidRDefault="003D23E3" w:rsidP="0002758D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D23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Максимальное количество баллов за правильное выполнение тестовых за</w:t>
      </w:r>
      <w:bookmarkStart w:id="0" w:name="_GoBack"/>
      <w:bookmarkEnd w:id="0"/>
      <w:r w:rsidRPr="003D23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даний  </w:t>
      </w:r>
      <w:r w:rsidRPr="003D23E3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60 баллов, по </w:t>
      </w:r>
      <w:r w:rsidR="0066436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балла за каждый правильный ответ.</w:t>
      </w:r>
    </w:p>
    <w:p w:rsidR="003D23E3" w:rsidRPr="00407FA0" w:rsidRDefault="003D23E3" w:rsidP="003D23E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F64975" w:rsidRPr="003D23E3" w:rsidRDefault="003D23E3" w:rsidP="003D23E3">
      <w:pPr>
        <w:pStyle w:val="Style6"/>
        <w:widowControl/>
        <w:spacing w:line="240" w:lineRule="auto"/>
        <w:ind w:firstLine="0"/>
        <w:jc w:val="left"/>
        <w:rPr>
          <w:rFonts w:ascii="Times New Roman" w:hAnsi="Times New Roman" w:cs="Franklin Gothic Demi Cond"/>
          <w:b/>
          <w:bCs/>
          <w:sz w:val="22"/>
          <w:szCs w:val="22"/>
        </w:rPr>
      </w:pPr>
      <w:r w:rsidRPr="004862CC">
        <w:rPr>
          <w:rStyle w:val="FontStyle14"/>
          <w:rFonts w:ascii="Times New Roman" w:hAnsi="Times New Roman"/>
          <w:b/>
          <w:bCs/>
          <w:sz w:val="22"/>
          <w:szCs w:val="22"/>
        </w:rPr>
        <w:t>Максимальная сумма баллов за теоретический тур – 100 баллов.</w:t>
      </w:r>
    </w:p>
    <w:sectPr w:rsidR="00F64975" w:rsidRPr="003D23E3" w:rsidSect="0002758D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E4" w:rsidRDefault="00A351E4" w:rsidP="00485B74">
      <w:pPr>
        <w:spacing w:after="0" w:line="240" w:lineRule="auto"/>
      </w:pPr>
      <w:r>
        <w:separator/>
      </w:r>
    </w:p>
  </w:endnote>
  <w:endnote w:type="continuationSeparator" w:id="0">
    <w:p w:rsidR="00A351E4" w:rsidRDefault="00A351E4" w:rsidP="00485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E4" w:rsidRDefault="00A351E4" w:rsidP="00485B74">
      <w:pPr>
        <w:spacing w:after="0" w:line="240" w:lineRule="auto"/>
      </w:pPr>
      <w:r>
        <w:separator/>
      </w:r>
    </w:p>
  </w:footnote>
  <w:footnote w:type="continuationSeparator" w:id="0">
    <w:p w:rsidR="00A351E4" w:rsidRDefault="00A351E4" w:rsidP="00485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74" w:rsidRPr="00485B74" w:rsidRDefault="00485B74" w:rsidP="00485B74">
    <w:pPr>
      <w:overflowPunct w:val="0"/>
      <w:autoSpaceDE w:val="0"/>
      <w:autoSpaceDN w:val="0"/>
      <w:adjustRightInd w:val="0"/>
      <w:spacing w:after="0"/>
      <w:ind w:left="-18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485B74">
      <w:rPr>
        <w:rFonts w:ascii="Times New Roman" w:eastAsia="Times New Roman" w:hAnsi="Times New Roman" w:cs="Times New Roman"/>
        <w:b/>
        <w:sz w:val="24"/>
        <w:szCs w:val="24"/>
        <w:lang w:eastAsia="ru-RU"/>
      </w:rPr>
      <w:t>Школьный этап всероссийской олимпиады школьников по ОБЖ</w:t>
    </w:r>
  </w:p>
  <w:p w:rsidR="00485B74" w:rsidRPr="00485B74" w:rsidRDefault="00485B74" w:rsidP="00485B74">
    <w:pPr>
      <w:overflowPunct w:val="0"/>
      <w:autoSpaceDE w:val="0"/>
      <w:autoSpaceDN w:val="0"/>
      <w:adjustRightInd w:val="0"/>
      <w:spacing w:after="0" w:line="240" w:lineRule="auto"/>
      <w:ind w:left="-18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485B74">
      <w:rPr>
        <w:rFonts w:ascii="Times New Roman" w:eastAsia="Times New Roman" w:hAnsi="Times New Roman" w:cs="Times New Roman"/>
        <w:b/>
        <w:sz w:val="24"/>
        <w:szCs w:val="24"/>
        <w:lang w:eastAsia="ru-RU"/>
      </w:rPr>
      <w:t>2019–2020 учебный год</w:t>
    </w:r>
  </w:p>
  <w:p w:rsidR="00485B74" w:rsidRDefault="00485B74" w:rsidP="00485B74">
    <w:pPr>
      <w:pStyle w:val="a4"/>
      <w:jc w:val="center"/>
    </w:pPr>
    <w:r w:rsidRPr="00485B74">
      <w:rPr>
        <w:rFonts w:ascii="Times New Roman" w:eastAsia="Times New Roman" w:hAnsi="Times New Roman" w:cs="Times New Roman"/>
        <w:b/>
        <w:sz w:val="24"/>
        <w:szCs w:val="24"/>
        <w:lang w:eastAsia="ru-RU"/>
      </w:rPr>
      <w:t>7-8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E121C"/>
    <w:multiLevelType w:val="hybridMultilevel"/>
    <w:tmpl w:val="241A6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D5DF0"/>
    <w:multiLevelType w:val="hybridMultilevel"/>
    <w:tmpl w:val="1568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94"/>
    <w:rsid w:val="0002758D"/>
    <w:rsid w:val="0016346E"/>
    <w:rsid w:val="003D23E3"/>
    <w:rsid w:val="00485B74"/>
    <w:rsid w:val="00664361"/>
    <w:rsid w:val="00A351E4"/>
    <w:rsid w:val="00AB6E49"/>
    <w:rsid w:val="00ED4394"/>
    <w:rsid w:val="00F6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3D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3D23E3"/>
    <w:pPr>
      <w:widowControl w:val="0"/>
      <w:autoSpaceDE w:val="0"/>
      <w:autoSpaceDN w:val="0"/>
      <w:adjustRightInd w:val="0"/>
      <w:spacing w:after="0" w:line="230" w:lineRule="exact"/>
      <w:ind w:firstLine="384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3D23E3"/>
    <w:rPr>
      <w:rFonts w:ascii="Franklin Gothic Demi Cond" w:hAnsi="Franklin Gothic Demi Cond" w:cs="Franklin Gothic Demi Cond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48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B74"/>
  </w:style>
  <w:style w:type="paragraph" w:styleId="a6">
    <w:name w:val="footer"/>
    <w:basedOn w:val="a"/>
    <w:link w:val="a7"/>
    <w:uiPriority w:val="99"/>
    <w:unhideWhenUsed/>
    <w:rsid w:val="0048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B74"/>
  </w:style>
  <w:style w:type="paragraph" w:styleId="a8">
    <w:name w:val="Balloon Text"/>
    <w:basedOn w:val="a"/>
    <w:link w:val="a9"/>
    <w:uiPriority w:val="99"/>
    <w:semiHidden/>
    <w:unhideWhenUsed/>
    <w:rsid w:val="0048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5B7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48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3D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3D23E3"/>
    <w:pPr>
      <w:widowControl w:val="0"/>
      <w:autoSpaceDE w:val="0"/>
      <w:autoSpaceDN w:val="0"/>
      <w:adjustRightInd w:val="0"/>
      <w:spacing w:after="0" w:line="230" w:lineRule="exact"/>
      <w:ind w:firstLine="384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3D23E3"/>
    <w:rPr>
      <w:rFonts w:ascii="Franklin Gothic Demi Cond" w:hAnsi="Franklin Gothic Demi Cond" w:cs="Franklin Gothic Demi Cond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48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B74"/>
  </w:style>
  <w:style w:type="paragraph" w:styleId="a6">
    <w:name w:val="footer"/>
    <w:basedOn w:val="a"/>
    <w:link w:val="a7"/>
    <w:uiPriority w:val="99"/>
    <w:unhideWhenUsed/>
    <w:rsid w:val="0048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B74"/>
  </w:style>
  <w:style w:type="paragraph" w:styleId="a8">
    <w:name w:val="Balloon Text"/>
    <w:basedOn w:val="a"/>
    <w:link w:val="a9"/>
    <w:uiPriority w:val="99"/>
    <w:semiHidden/>
    <w:unhideWhenUsed/>
    <w:rsid w:val="0048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5B7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48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0%B5%D1%87%D0%B5%D1%81%D0%BA%D0%B8%D0%B9_%D1%8F%D0%B7%D1%8B%D0%B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5%D0%B4%D0%B8%D1%86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asus1</dc:creator>
  <cp:keywords/>
  <dc:description/>
  <cp:lastModifiedBy>User11</cp:lastModifiedBy>
  <cp:revision>4</cp:revision>
  <dcterms:created xsi:type="dcterms:W3CDTF">2019-09-12T18:31:00Z</dcterms:created>
  <dcterms:modified xsi:type="dcterms:W3CDTF">2019-09-30T08:51:00Z</dcterms:modified>
</cp:coreProperties>
</file>